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1E" w:rsidRDefault="00D54E1E" w:rsidP="00D54E1E">
      <w:pPr>
        <w:rPr>
          <w:bCs/>
          <w:color w:val="000000"/>
          <w:sz w:val="24"/>
          <w:szCs w:val="30"/>
          <w:shd w:val="clear" w:color="auto" w:fill="FFFFFF"/>
        </w:rPr>
      </w:pP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Rozhovor jsme si domluvili na dopoledne, kdy je vyšší pravděpodobnost, že </w:t>
      </w:r>
      <w:r w:rsidRPr="00636937">
        <w:rPr>
          <w:bCs/>
          <w:color w:val="000000"/>
          <w:sz w:val="24"/>
          <w:szCs w:val="30"/>
          <w:u w:val="single"/>
          <w:shd w:val="clear" w:color="auto" w:fill="FFFFFF"/>
        </w:rPr>
        <w:t>třicetiletého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Šimona Procházku </w:t>
      </w:r>
      <w:r w:rsidRPr="00636937">
        <w:rPr>
          <w:b/>
          <w:bCs/>
          <w:color w:val="000000"/>
          <w:sz w:val="24"/>
          <w:szCs w:val="30"/>
          <w:shd w:val="clear" w:color="auto" w:fill="FFFFFF"/>
        </w:rPr>
        <w:t xml:space="preserve">chronický 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únavový </w:t>
      </w:r>
      <w:r w:rsidRPr="00636937">
        <w:rPr>
          <w:b/>
          <w:bCs/>
          <w:color w:val="000000"/>
          <w:sz w:val="24"/>
          <w:szCs w:val="30"/>
          <w:shd w:val="clear" w:color="auto" w:fill="FFFFFF"/>
        </w:rPr>
        <w:t>syndrom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</w:t>
      </w:r>
      <w:r w:rsidRPr="00636937">
        <w:rPr>
          <w:b/>
          <w:bCs/>
          <w:color w:val="000000"/>
          <w:sz w:val="24"/>
          <w:szCs w:val="30"/>
          <w:shd w:val="clear" w:color="auto" w:fill="FFFFFF"/>
        </w:rPr>
        <w:t>neparalyzuje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v posteli a bude schopen ujít pár kroků od svého bytu. Přesto to ráno vypadalo, že setkání zruší. Musel se nadopovat léky proti bolesti, aby vzdálenost několika desítek </w:t>
      </w:r>
      <w:r w:rsidRPr="00636937">
        <w:rPr>
          <w:bCs/>
          <w:color w:val="000000"/>
          <w:sz w:val="24"/>
          <w:szCs w:val="30"/>
          <w:u w:val="single"/>
          <w:shd w:val="clear" w:color="auto" w:fill="FFFFFF"/>
        </w:rPr>
        <w:t>metrů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ušel. V rozhovoru pro Deník N popsal, jak se jeho život ze dne na den </w:t>
      </w:r>
      <w:r w:rsidRPr="00636937">
        <w:rPr>
          <w:bCs/>
          <w:color w:val="000000"/>
          <w:sz w:val="24"/>
          <w:szCs w:val="30"/>
          <w:u w:val="single"/>
          <w:shd w:val="clear" w:color="auto" w:fill="FFFFFF"/>
        </w:rPr>
        <w:t>obrátil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naruby. Před třemi </w:t>
      </w:r>
      <w:r w:rsidRPr="00636937">
        <w:rPr>
          <w:bCs/>
          <w:color w:val="000000"/>
          <w:sz w:val="24"/>
          <w:szCs w:val="30"/>
          <w:u w:val="single"/>
          <w:shd w:val="clear" w:color="auto" w:fill="FFFFFF"/>
        </w:rPr>
        <w:t>lety</w:t>
      </w:r>
      <w:r w:rsidRPr="00636937">
        <w:rPr>
          <w:bCs/>
          <w:color w:val="000000"/>
          <w:sz w:val="24"/>
          <w:szCs w:val="30"/>
          <w:shd w:val="clear" w:color="auto" w:fill="FFFFFF"/>
        </w:rPr>
        <w:t xml:space="preserve"> se Šimon stal chronicky unaveným člověkem, který musel skončit s prací, přerušit studia, nechat sportu a místo cestování po Mexiku se radovat, pokud se mu někdy podaří dostat se k Máchovu jezeru.</w:t>
      </w:r>
    </w:p>
    <w:p w:rsidR="00D54E1E" w:rsidRPr="00636937" w:rsidRDefault="00D54E1E" w:rsidP="00D54E1E">
      <w:pPr>
        <w:rPr>
          <w:bCs/>
          <w:color w:val="000000"/>
          <w:sz w:val="20"/>
          <w:szCs w:val="20"/>
          <w:shd w:val="clear" w:color="auto" w:fill="FFFFFF"/>
        </w:rPr>
      </w:pPr>
      <w:r w:rsidRPr="00636937">
        <w:rPr>
          <w:bCs/>
          <w:color w:val="000000"/>
          <w:sz w:val="20"/>
          <w:szCs w:val="20"/>
          <w:shd w:val="clear" w:color="auto" w:fill="FFFFFF"/>
        </w:rPr>
        <w:t>(Hrál jsem basket a ragby, pracoval i studoval. Teď se raduju, když se mi podaří vynést koš https://denikn.cz/)</w:t>
      </w:r>
    </w:p>
    <w:p w:rsidR="00D54E1E" w:rsidRPr="00636937" w:rsidRDefault="00D54E1E" w:rsidP="00D54E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36937">
        <w:rPr>
          <w:b/>
          <w:sz w:val="24"/>
          <w:szCs w:val="24"/>
        </w:rPr>
        <w:t>Urči mluvnický význam podtržených slov:</w:t>
      </w:r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třicetiletého</w:t>
      </w:r>
      <w:r>
        <w:rPr>
          <w:sz w:val="24"/>
          <w:szCs w:val="24"/>
        </w:rPr>
        <w:t xml:space="preserve"> -</w:t>
      </w:r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metrů</w:t>
      </w:r>
      <w:r>
        <w:rPr>
          <w:sz w:val="24"/>
          <w:szCs w:val="24"/>
        </w:rPr>
        <w:t xml:space="preserve"> -</w:t>
      </w:r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obrátil</w:t>
      </w:r>
      <w:r>
        <w:rPr>
          <w:sz w:val="24"/>
          <w:szCs w:val="24"/>
        </w:rPr>
        <w:t xml:space="preserve"> -</w:t>
      </w:r>
    </w:p>
    <w:p w:rsidR="00D54E1E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lety</w:t>
      </w:r>
      <w:r>
        <w:rPr>
          <w:sz w:val="24"/>
          <w:szCs w:val="24"/>
        </w:rPr>
        <w:t xml:space="preserve"> –</w:t>
      </w:r>
    </w:p>
    <w:p w:rsidR="00D54E1E" w:rsidRPr="00D54E1E" w:rsidRDefault="00D54E1E" w:rsidP="00D54E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54E1E">
        <w:rPr>
          <w:b/>
          <w:sz w:val="24"/>
          <w:szCs w:val="24"/>
        </w:rPr>
        <w:t>Ve Slovníku spisovné češtiny vyhledej věcný význam tučně vyznačených slov:</w:t>
      </w:r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chronický</w:t>
      </w:r>
      <w:r>
        <w:rPr>
          <w:sz w:val="24"/>
          <w:szCs w:val="24"/>
        </w:rPr>
        <w:t xml:space="preserve"> -</w:t>
      </w:r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syndrom</w:t>
      </w:r>
      <w:r>
        <w:rPr>
          <w:sz w:val="24"/>
          <w:szCs w:val="24"/>
        </w:rPr>
        <w:t xml:space="preserve"> -</w:t>
      </w:r>
      <w:bookmarkStart w:id="0" w:name="_GoBack"/>
      <w:bookmarkEnd w:id="0"/>
    </w:p>
    <w:p w:rsidR="00D54E1E" w:rsidRPr="00636937" w:rsidRDefault="00D54E1E" w:rsidP="00D54E1E">
      <w:pPr>
        <w:rPr>
          <w:sz w:val="24"/>
          <w:szCs w:val="24"/>
        </w:rPr>
      </w:pPr>
      <w:r w:rsidRPr="00636937">
        <w:rPr>
          <w:sz w:val="24"/>
          <w:szCs w:val="24"/>
        </w:rPr>
        <w:t>paralyzovat</w:t>
      </w:r>
      <w:r>
        <w:rPr>
          <w:sz w:val="24"/>
          <w:szCs w:val="24"/>
        </w:rPr>
        <w:t xml:space="preserve"> -</w:t>
      </w:r>
    </w:p>
    <w:p w:rsidR="00D54E1E" w:rsidRDefault="00D54E1E" w:rsidP="00D54E1E">
      <w:pPr>
        <w:rPr>
          <w:sz w:val="24"/>
          <w:szCs w:val="24"/>
        </w:rPr>
      </w:pPr>
    </w:p>
    <w:p w:rsidR="000C3A3B" w:rsidRDefault="000C3A3B"/>
    <w:sectPr w:rsidR="000C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AF1"/>
    <w:multiLevelType w:val="hybridMultilevel"/>
    <w:tmpl w:val="274267FE"/>
    <w:lvl w:ilvl="0" w:tplc="2AF09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474"/>
    <w:multiLevelType w:val="hybridMultilevel"/>
    <w:tmpl w:val="274267FE"/>
    <w:lvl w:ilvl="0" w:tplc="2AF09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1E"/>
    <w:rsid w:val="000C3A3B"/>
    <w:rsid w:val="00D54E1E"/>
    <w:rsid w:val="00D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cp:lastPrinted>2022-10-05T07:03:00Z</cp:lastPrinted>
  <dcterms:created xsi:type="dcterms:W3CDTF">2022-10-05T07:02:00Z</dcterms:created>
  <dcterms:modified xsi:type="dcterms:W3CDTF">2022-10-11T17:17:00Z</dcterms:modified>
</cp:coreProperties>
</file>